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5F" w:rsidRDefault="00637D9D" w:rsidP="00E26A43">
      <w:pPr>
        <w:jc w:val="center"/>
      </w:pPr>
      <w:r>
        <w:object w:dxaOrig="4021" w:dyaOrig="3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75.75pt" o:ole="">
            <v:imagedata r:id="rId7" o:title=""/>
          </v:shape>
          <o:OLEObject Type="Embed" ProgID="CorelDRAW.Graphic.14" ShapeID="_x0000_i1025" DrawAspect="Content" ObjectID="_1464421532" r:id="rId8"/>
        </w:object>
      </w:r>
      <w:r w:rsidR="000F6034">
        <w:t xml:space="preserve">    </w:t>
      </w:r>
    </w:p>
    <w:p w:rsidR="005F086F" w:rsidRPr="005F086F" w:rsidRDefault="00973936" w:rsidP="005F086F">
      <w:pPr>
        <w:rPr>
          <w:b/>
          <w:sz w:val="28"/>
          <w:szCs w:val="28"/>
        </w:rPr>
      </w:pPr>
      <w:r>
        <w:rPr>
          <w:b/>
          <w:sz w:val="32"/>
          <w:szCs w:val="32"/>
        </w:rPr>
        <w:br/>
        <w:t xml:space="preserve">PIKIN FESTIVAL BO PRAZNOVAL </w:t>
      </w:r>
      <w:r w:rsidR="0075257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5 LET </w:t>
      </w:r>
      <w:r w:rsidR="00E26A43">
        <w:rPr>
          <w:b/>
          <w:sz w:val="32"/>
          <w:szCs w:val="32"/>
        </w:rPr>
        <w:br/>
      </w:r>
      <w:r>
        <w:rPr>
          <w:b/>
          <w:sz w:val="28"/>
          <w:szCs w:val="28"/>
        </w:rPr>
        <w:t>Organizatorji že pripravili program za šole in vrtce</w:t>
      </w:r>
    </w:p>
    <w:p w:rsidR="00973936" w:rsidRDefault="00D71F2E" w:rsidP="00973936">
      <w:pPr>
        <w:spacing w:after="0"/>
        <w:jc w:val="both"/>
        <w:rPr>
          <w:rFonts w:ascii="Calibri" w:hAnsi="Calibri" w:cs="Calibri"/>
        </w:rPr>
      </w:pPr>
      <w:r w:rsidRPr="005B1A8B">
        <w:rPr>
          <w:b/>
        </w:rPr>
        <w:t>Velenje,</w:t>
      </w:r>
      <w:r w:rsidR="00B0709B">
        <w:rPr>
          <w:b/>
        </w:rPr>
        <w:t xml:space="preserve"> </w:t>
      </w:r>
      <w:r w:rsidR="00973936">
        <w:rPr>
          <w:b/>
        </w:rPr>
        <w:t>1</w:t>
      </w:r>
      <w:r w:rsidR="00C725C3">
        <w:rPr>
          <w:b/>
        </w:rPr>
        <w:t>6</w:t>
      </w:r>
      <w:r w:rsidRPr="005B1A8B">
        <w:rPr>
          <w:b/>
        </w:rPr>
        <w:t xml:space="preserve">. </w:t>
      </w:r>
      <w:r w:rsidR="00973936">
        <w:rPr>
          <w:b/>
        </w:rPr>
        <w:t>junij</w:t>
      </w:r>
      <w:r w:rsidR="008E6240" w:rsidRPr="005B1A8B">
        <w:rPr>
          <w:b/>
        </w:rPr>
        <w:t xml:space="preserve"> 201</w:t>
      </w:r>
      <w:r w:rsidR="00973936">
        <w:rPr>
          <w:b/>
        </w:rPr>
        <w:t>4</w:t>
      </w:r>
      <w:r w:rsidR="008E6240" w:rsidRPr="005B1A8B">
        <w:rPr>
          <w:b/>
        </w:rPr>
        <w:t xml:space="preserve"> </w:t>
      </w:r>
      <w:r w:rsidR="00562F9B">
        <w:rPr>
          <w:rFonts w:ascii="Calibri" w:hAnsi="Calibri" w:cs="Calibri"/>
          <w:b/>
        </w:rPr>
        <w:t>–</w:t>
      </w:r>
      <w:r w:rsidR="00A10097">
        <w:rPr>
          <w:rFonts w:ascii="Calibri" w:hAnsi="Calibri" w:cs="Calibri"/>
          <w:b/>
        </w:rPr>
        <w:t xml:space="preserve"> 2</w:t>
      </w:r>
      <w:r w:rsidR="00973936">
        <w:rPr>
          <w:rFonts w:ascii="Calibri" w:hAnsi="Calibri" w:cs="Calibri"/>
          <w:b/>
        </w:rPr>
        <w:t>5</w:t>
      </w:r>
      <w:r w:rsidR="00A10097">
        <w:rPr>
          <w:rFonts w:ascii="Calibri" w:hAnsi="Calibri" w:cs="Calibri"/>
          <w:b/>
        </w:rPr>
        <w:t xml:space="preserve">. Pikin festival, ki bo v Velenju potekal </w:t>
      </w:r>
      <w:r w:rsidR="00973936">
        <w:rPr>
          <w:rFonts w:ascii="Calibri" w:hAnsi="Calibri" w:cs="Calibri"/>
          <w:b/>
        </w:rPr>
        <w:t>od nedelje, 21. septembra, do</w:t>
      </w:r>
      <w:r w:rsidR="00A10097">
        <w:rPr>
          <w:rFonts w:ascii="Calibri" w:hAnsi="Calibri" w:cs="Calibri"/>
          <w:b/>
        </w:rPr>
        <w:t xml:space="preserve"> </w:t>
      </w:r>
      <w:r w:rsidR="00973936">
        <w:rPr>
          <w:rFonts w:ascii="Calibri" w:hAnsi="Calibri" w:cs="Calibri"/>
          <w:b/>
        </w:rPr>
        <w:t>sobote</w:t>
      </w:r>
      <w:r w:rsidR="00A10097">
        <w:rPr>
          <w:rFonts w:ascii="Calibri" w:hAnsi="Calibri" w:cs="Calibri"/>
          <w:b/>
        </w:rPr>
        <w:t>, 2</w:t>
      </w:r>
      <w:r w:rsidR="00973936">
        <w:rPr>
          <w:rFonts w:ascii="Calibri" w:hAnsi="Calibri" w:cs="Calibri"/>
          <w:b/>
        </w:rPr>
        <w:t>7</w:t>
      </w:r>
      <w:r w:rsidR="00A10097">
        <w:rPr>
          <w:rFonts w:ascii="Calibri" w:hAnsi="Calibri" w:cs="Calibri"/>
          <w:b/>
        </w:rPr>
        <w:t xml:space="preserve">. </w:t>
      </w:r>
      <w:r w:rsidR="007960D3">
        <w:rPr>
          <w:rFonts w:ascii="Calibri" w:hAnsi="Calibri" w:cs="Calibri"/>
          <w:b/>
        </w:rPr>
        <w:t>s</w:t>
      </w:r>
      <w:r w:rsidR="00A10097">
        <w:rPr>
          <w:rFonts w:ascii="Calibri" w:hAnsi="Calibri" w:cs="Calibri"/>
          <w:b/>
        </w:rPr>
        <w:t xml:space="preserve">eptembra, </w:t>
      </w:r>
      <w:r w:rsidR="00973936">
        <w:rPr>
          <w:rFonts w:ascii="Calibri" w:hAnsi="Calibri" w:cs="Calibri"/>
          <w:b/>
        </w:rPr>
        <w:t>bo letos praznoval 25 let</w:t>
      </w:r>
      <w:r w:rsidR="005E7565">
        <w:rPr>
          <w:rFonts w:ascii="Calibri" w:hAnsi="Calibri" w:cs="Calibri"/>
          <w:b/>
        </w:rPr>
        <w:t xml:space="preserve">. </w:t>
      </w:r>
      <w:r w:rsidR="00973936">
        <w:rPr>
          <w:rFonts w:ascii="Calibri" w:hAnsi="Calibri" w:cs="Calibri"/>
          <w:b/>
        </w:rPr>
        <w:t xml:space="preserve">Največji otroški festival v Sloveniji je bil že v osnovi namenjen kulturni vzgoji otrok, zabavi in izobraževanju. </w:t>
      </w:r>
      <w:r w:rsidR="00187FE4">
        <w:rPr>
          <w:rFonts w:ascii="Calibri" w:hAnsi="Calibri" w:cs="Calibri"/>
          <w:b/>
        </w:rPr>
        <w:t xml:space="preserve">Iz enodnevnega dogodka je z leti zrasel v sedemdnevni festival, ki ga obišče več kot 100.000 obiskovalcev, od tega kar 130 organiziranih skupin vrtcev in šol iz vse Slovenije in tujine. </w:t>
      </w:r>
      <w:r w:rsidR="00973936">
        <w:rPr>
          <w:rFonts w:ascii="Calibri" w:hAnsi="Calibri" w:cs="Calibri"/>
          <w:b/>
        </w:rPr>
        <w:t>Organizatorji so že pripravili program za organizirane skupine otrok iz vrtcev in šol,</w:t>
      </w:r>
      <w:r w:rsidR="00187FE4">
        <w:rPr>
          <w:rFonts w:ascii="Calibri" w:hAnsi="Calibri" w:cs="Calibri"/>
          <w:b/>
        </w:rPr>
        <w:t xml:space="preserve"> ki lahko obisk festivala izkoristijo kot kulturni, naravoslovni ali športni dan. </w:t>
      </w:r>
    </w:p>
    <w:p w:rsidR="004B0927" w:rsidRDefault="00187FE4" w:rsidP="003E1DB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br/>
        <w:t xml:space="preserve">Osnovni namen festivala je šolam in vrtcem ponuditi dodatne aktivnosti in izkušnje, ki jih v šoli ali vrtcu ne morejo doživeti.  Festival je zasnovan skladno z vzgojno-učnimi načrti tako, da so učne vsebine vpete v različne dejavnosti in pripravljene v skladu s smernicami Ministrstva za izobraževanje, znanost in šport. </w:t>
      </w:r>
      <w:r>
        <w:rPr>
          <w:rFonts w:ascii="Calibri" w:hAnsi="Calibri" w:cs="Calibri"/>
        </w:rPr>
        <w:br/>
        <w:t xml:space="preserve">Organizirane skupine si lahko obisk Pikinega festivala zasnujejo kot kulturni, naravoslovni ali športni dan. </w:t>
      </w:r>
      <w:r w:rsidR="00E13D3B">
        <w:rPr>
          <w:rFonts w:ascii="Calibri" w:hAnsi="Calibri" w:cs="Calibri"/>
        </w:rPr>
        <w:t>Na o</w:t>
      </w:r>
      <w:r w:rsidR="00C725C3">
        <w:rPr>
          <w:rFonts w:ascii="Calibri" w:hAnsi="Calibri" w:cs="Calibri"/>
        </w:rPr>
        <w:t>srednjem prizorišču TRC J</w:t>
      </w:r>
      <w:r w:rsidR="002B4AEE">
        <w:rPr>
          <w:rFonts w:ascii="Calibri" w:hAnsi="Calibri" w:cs="Calibri"/>
        </w:rPr>
        <w:t>ezero b</w:t>
      </w:r>
      <w:r w:rsidR="00E13D3B">
        <w:rPr>
          <w:rFonts w:ascii="Calibri" w:hAnsi="Calibri" w:cs="Calibri"/>
        </w:rPr>
        <w:t xml:space="preserve">o tudi letos </w:t>
      </w:r>
      <w:r w:rsidR="002B4AEE">
        <w:rPr>
          <w:rFonts w:ascii="Calibri" w:hAnsi="Calibri" w:cs="Calibri"/>
        </w:rPr>
        <w:t>zaživel</w:t>
      </w:r>
      <w:r w:rsidR="00E13D3B">
        <w:rPr>
          <w:rFonts w:ascii="Calibri" w:hAnsi="Calibri" w:cs="Calibri"/>
        </w:rPr>
        <w:t xml:space="preserve"> pisan svet ustvarjalnih delavnic za otroke. Več </w:t>
      </w:r>
      <w:r w:rsidR="002B4AEE">
        <w:rPr>
          <w:rFonts w:ascii="Calibri" w:hAnsi="Calibri" w:cs="Calibri"/>
        </w:rPr>
        <w:t>kot 80 delavnic bo razdeljenih na</w:t>
      </w:r>
      <w:r w:rsidR="00E13D3B">
        <w:rPr>
          <w:rFonts w:ascii="Calibri" w:hAnsi="Calibri" w:cs="Calibri"/>
        </w:rPr>
        <w:t xml:space="preserve"> dva tematska sklopa: v Pikini mestni hiši bodo otroci ustvarjali na temo praznovanja, saj festival praznuje 25 let, v velikem šotoru pa se bodo odvijale delavnice na temo naravoslovja. Novost v sklopu </w:t>
      </w:r>
      <w:r w:rsidR="00224462">
        <w:rPr>
          <w:rFonts w:ascii="Calibri" w:hAnsi="Calibri" w:cs="Calibri"/>
        </w:rPr>
        <w:t>kreativnih</w:t>
      </w:r>
      <w:r w:rsidR="00E13D3B">
        <w:rPr>
          <w:rFonts w:ascii="Calibri" w:hAnsi="Calibri" w:cs="Calibri"/>
        </w:rPr>
        <w:t xml:space="preserve"> delavn</w:t>
      </w:r>
      <w:r w:rsidR="002B4AEE">
        <w:rPr>
          <w:rFonts w:ascii="Calibri" w:hAnsi="Calibri" w:cs="Calibri"/>
        </w:rPr>
        <w:t>ic bodo</w:t>
      </w:r>
      <w:r w:rsidR="00E13D3B">
        <w:rPr>
          <w:rFonts w:ascii="Calibri" w:hAnsi="Calibri" w:cs="Calibri"/>
        </w:rPr>
        <w:t xml:space="preserve"> skupinske delavnice, v katerih se bo krepilo timsko delo, prijateljstvo</w:t>
      </w:r>
      <w:r w:rsidR="00224462">
        <w:rPr>
          <w:rFonts w:ascii="Calibri" w:hAnsi="Calibri" w:cs="Calibri"/>
        </w:rPr>
        <w:t xml:space="preserve"> in ustvarjalnost. Na Rumenem, Zelenem in Belem odru bodo potekali številni glasbeni in gledališki dogodki različnih umetniških zvrsti. </w:t>
      </w:r>
      <w:r w:rsidR="002B4AEE">
        <w:rPr>
          <w:rFonts w:ascii="Calibri" w:hAnsi="Calibri" w:cs="Calibri"/>
        </w:rPr>
        <w:t xml:space="preserve">Umetniške četrti s </w:t>
      </w:r>
      <w:r w:rsidR="00224462">
        <w:rPr>
          <w:rFonts w:ascii="Calibri" w:hAnsi="Calibri" w:cs="Calibri"/>
        </w:rPr>
        <w:t xml:space="preserve"> hišic</w:t>
      </w:r>
      <w:r w:rsidR="002B4AEE">
        <w:rPr>
          <w:rFonts w:ascii="Calibri" w:hAnsi="Calibri" w:cs="Calibri"/>
        </w:rPr>
        <w:t>ami</w:t>
      </w:r>
      <w:r w:rsidR="00224462">
        <w:rPr>
          <w:rFonts w:ascii="Calibri" w:hAnsi="Calibri" w:cs="Calibri"/>
        </w:rPr>
        <w:t xml:space="preserve"> v Glasbeni, Likovni, Filmski, Plesni, Lutkovni, Muzejski in Knjižni četrti </w:t>
      </w:r>
      <w:r w:rsidR="002B4AEE">
        <w:rPr>
          <w:rFonts w:ascii="Calibri" w:hAnsi="Calibri" w:cs="Calibri"/>
        </w:rPr>
        <w:t xml:space="preserve">bodo obiskovalcem </w:t>
      </w:r>
      <w:r w:rsidR="00224462">
        <w:rPr>
          <w:rFonts w:ascii="Calibri" w:hAnsi="Calibri" w:cs="Calibri"/>
        </w:rPr>
        <w:t xml:space="preserve"> </w:t>
      </w:r>
      <w:r w:rsidR="002B4AEE">
        <w:rPr>
          <w:rFonts w:ascii="Calibri" w:hAnsi="Calibri" w:cs="Calibri"/>
        </w:rPr>
        <w:t>nudile</w:t>
      </w:r>
      <w:r w:rsidR="00224462">
        <w:rPr>
          <w:rFonts w:ascii="Calibri" w:hAnsi="Calibri" w:cs="Calibri"/>
        </w:rPr>
        <w:t xml:space="preserve"> </w:t>
      </w:r>
      <w:r w:rsidR="002B4AEE">
        <w:rPr>
          <w:rFonts w:ascii="Calibri" w:hAnsi="Calibri" w:cs="Calibri"/>
        </w:rPr>
        <w:t xml:space="preserve">zanimive </w:t>
      </w:r>
      <w:r w:rsidR="00224462">
        <w:rPr>
          <w:rFonts w:ascii="Calibri" w:hAnsi="Calibri" w:cs="Calibri"/>
        </w:rPr>
        <w:t>program</w:t>
      </w:r>
      <w:r w:rsidR="002B4AEE">
        <w:rPr>
          <w:rFonts w:ascii="Calibri" w:hAnsi="Calibri" w:cs="Calibri"/>
        </w:rPr>
        <w:t>e</w:t>
      </w:r>
      <w:r w:rsidR="00224462">
        <w:rPr>
          <w:rFonts w:ascii="Calibri" w:hAnsi="Calibri" w:cs="Calibri"/>
        </w:rPr>
        <w:t xml:space="preserve"> v obliki interaktivnih delavnic spoznavanja različnih področij umetnosti. </w:t>
      </w:r>
      <w:r w:rsidR="002B4AEE">
        <w:rPr>
          <w:rFonts w:ascii="Calibri" w:hAnsi="Calibri" w:cs="Calibri"/>
        </w:rPr>
        <w:br/>
      </w:r>
      <w:r>
        <w:rPr>
          <w:rFonts w:ascii="Calibri" w:hAnsi="Calibri" w:cs="Calibri"/>
        </w:rPr>
        <w:t>Kulturn</w:t>
      </w:r>
      <w:r w:rsidR="0022446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vzgoj</w:t>
      </w:r>
      <w:r w:rsidR="0022446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je vodilo vseh aktivnosti, ki potekajo</w:t>
      </w:r>
      <w:r w:rsidR="0028688F">
        <w:rPr>
          <w:rFonts w:ascii="Calibri" w:hAnsi="Calibri" w:cs="Calibri"/>
        </w:rPr>
        <w:t xml:space="preserve"> na festivalu</w:t>
      </w:r>
      <w:r w:rsidR="004B0927">
        <w:rPr>
          <w:rFonts w:ascii="Calibri" w:hAnsi="Calibri" w:cs="Calibri"/>
        </w:rPr>
        <w:t xml:space="preserve">, zato organizatorji vsako leto pripravijo </w:t>
      </w:r>
      <w:r w:rsidR="002B4AEE">
        <w:rPr>
          <w:rFonts w:ascii="Calibri" w:hAnsi="Calibri" w:cs="Calibri"/>
        </w:rPr>
        <w:t>tudi kakovosten</w:t>
      </w:r>
      <w:r w:rsidR="004B0927">
        <w:rPr>
          <w:rFonts w:ascii="Calibri" w:hAnsi="Calibri" w:cs="Calibri"/>
        </w:rPr>
        <w:t xml:space="preserve"> program na dveh odrih v središču Velenja</w:t>
      </w:r>
      <w:r w:rsidR="0028688F">
        <w:rPr>
          <w:rFonts w:ascii="Calibri" w:hAnsi="Calibri" w:cs="Calibri"/>
        </w:rPr>
        <w:t xml:space="preserve">. </w:t>
      </w:r>
      <w:r w:rsidR="004710F6">
        <w:rPr>
          <w:rFonts w:ascii="Calibri" w:hAnsi="Calibri" w:cs="Calibri"/>
        </w:rPr>
        <w:t xml:space="preserve">Pikin oder v Domu kulture Velenje ponuja </w:t>
      </w:r>
      <w:r w:rsidR="004B0927">
        <w:rPr>
          <w:rFonts w:ascii="Calibri" w:hAnsi="Calibri" w:cs="Calibri"/>
        </w:rPr>
        <w:t>izbor produkcijsko</w:t>
      </w:r>
      <w:r w:rsidR="004710F6">
        <w:rPr>
          <w:rFonts w:ascii="Calibri" w:hAnsi="Calibri" w:cs="Calibri"/>
        </w:rPr>
        <w:t xml:space="preserve"> zahtevnejših gledaliških </w:t>
      </w:r>
      <w:r w:rsidR="004B0927">
        <w:rPr>
          <w:rFonts w:ascii="Calibri" w:hAnsi="Calibri" w:cs="Calibri"/>
        </w:rPr>
        <w:t>del</w:t>
      </w:r>
      <w:r w:rsidR="004710F6">
        <w:rPr>
          <w:rFonts w:ascii="Calibri" w:hAnsi="Calibri" w:cs="Calibri"/>
        </w:rPr>
        <w:t xml:space="preserve"> za otroke. Vsak dan med tednom bo v dopoldanskem času na sporedu predstava z dvema ponovitvama. </w:t>
      </w:r>
      <w:r w:rsidR="004B0927">
        <w:rPr>
          <w:rFonts w:ascii="Calibri" w:hAnsi="Calibri" w:cs="Calibri"/>
        </w:rPr>
        <w:t>Na veliki Pikin oder so se</w:t>
      </w:r>
      <w:r w:rsidR="004710F6">
        <w:rPr>
          <w:rFonts w:ascii="Calibri" w:hAnsi="Calibri" w:cs="Calibri"/>
        </w:rPr>
        <w:t xml:space="preserve"> uvrstila aktualna dela slovenskih gledališč: animirano-igrana predstava Martin Krpan SNG Drame Maribor, glasbeno-lutkovna predstava Goz</w:t>
      </w:r>
      <w:r w:rsidR="004B0927">
        <w:rPr>
          <w:rFonts w:ascii="Calibri" w:hAnsi="Calibri" w:cs="Calibri"/>
        </w:rPr>
        <w:t>d</w:t>
      </w:r>
      <w:r w:rsidR="004710F6">
        <w:rPr>
          <w:rFonts w:ascii="Calibri" w:hAnsi="Calibri" w:cs="Calibri"/>
        </w:rPr>
        <w:t xml:space="preserve"> raja! Gledališča Glej in </w:t>
      </w:r>
      <w:proofErr w:type="spellStart"/>
      <w:r w:rsidR="004710F6">
        <w:rPr>
          <w:rFonts w:ascii="Calibri" w:hAnsi="Calibri" w:cs="Calibri"/>
        </w:rPr>
        <w:t>Dječjega</w:t>
      </w:r>
      <w:proofErr w:type="spellEnd"/>
      <w:r w:rsidR="004710F6">
        <w:rPr>
          <w:rFonts w:ascii="Calibri" w:hAnsi="Calibri" w:cs="Calibri"/>
        </w:rPr>
        <w:t xml:space="preserve"> </w:t>
      </w:r>
      <w:proofErr w:type="spellStart"/>
      <w:r w:rsidR="004710F6">
        <w:rPr>
          <w:rFonts w:ascii="Calibri" w:hAnsi="Calibri" w:cs="Calibri"/>
        </w:rPr>
        <w:t>kazališta</w:t>
      </w:r>
      <w:proofErr w:type="spellEnd"/>
      <w:r w:rsidR="004710F6">
        <w:rPr>
          <w:rFonts w:ascii="Calibri" w:hAnsi="Calibri" w:cs="Calibri"/>
        </w:rPr>
        <w:t xml:space="preserve"> </w:t>
      </w:r>
      <w:proofErr w:type="spellStart"/>
      <w:r w:rsidR="004710F6">
        <w:rPr>
          <w:rFonts w:ascii="Calibri" w:hAnsi="Calibri" w:cs="Calibri"/>
        </w:rPr>
        <w:t>Dubrova</w:t>
      </w:r>
      <w:proofErr w:type="spellEnd"/>
      <w:r w:rsidR="004710F6">
        <w:rPr>
          <w:rFonts w:ascii="Calibri" w:hAnsi="Calibri" w:cs="Calibri"/>
        </w:rPr>
        <w:t xml:space="preserve">, igrana predstava Pika Nogavička v produkciji SLG Celje, klovnovska predstava Luna na cesti SMG Ljubljana in Zavoda </w:t>
      </w:r>
      <w:proofErr w:type="spellStart"/>
      <w:r w:rsidR="004710F6">
        <w:rPr>
          <w:rFonts w:ascii="Calibri" w:hAnsi="Calibri" w:cs="Calibri"/>
        </w:rPr>
        <w:t>Bufeto</w:t>
      </w:r>
      <w:proofErr w:type="spellEnd"/>
      <w:r w:rsidR="004710F6">
        <w:rPr>
          <w:rFonts w:ascii="Calibri" w:hAnsi="Calibri" w:cs="Calibri"/>
        </w:rPr>
        <w:t xml:space="preserve"> in plesno-glasbena igrana predstava Juri Muri v Afriki Plesnega teatra Ljubljana </w:t>
      </w:r>
      <w:r w:rsidR="004B0927">
        <w:rPr>
          <w:rFonts w:ascii="Calibri" w:hAnsi="Calibri" w:cs="Calibri"/>
        </w:rPr>
        <w:t>ter</w:t>
      </w:r>
      <w:r w:rsidR="004710F6">
        <w:rPr>
          <w:rFonts w:ascii="Calibri" w:hAnsi="Calibri" w:cs="Calibri"/>
        </w:rPr>
        <w:t xml:space="preserve"> Lutkovnega gledališča Ljubljana. </w:t>
      </w:r>
      <w:r w:rsidR="004B0927">
        <w:rPr>
          <w:rFonts w:ascii="Calibri" w:hAnsi="Calibri" w:cs="Calibri"/>
        </w:rPr>
        <w:t xml:space="preserve"> </w:t>
      </w:r>
      <w:r w:rsidR="00E13D3B">
        <w:rPr>
          <w:rFonts w:ascii="Calibri" w:hAnsi="Calibri" w:cs="Calibri"/>
        </w:rPr>
        <w:br/>
      </w:r>
      <w:r w:rsidR="004B0927">
        <w:rPr>
          <w:rFonts w:ascii="Calibri" w:hAnsi="Calibri" w:cs="Calibri"/>
        </w:rPr>
        <w:t>Tomažev in Aničin oder v Glasbeni šoli Velenje bo obiskovalcem prav tako med tednom, v dopoldanskem času</w:t>
      </w:r>
      <w:r w:rsidR="00C725C3">
        <w:rPr>
          <w:rFonts w:ascii="Calibri" w:hAnsi="Calibri" w:cs="Calibri"/>
        </w:rPr>
        <w:t>,</w:t>
      </w:r>
      <w:r w:rsidR="004B0927">
        <w:rPr>
          <w:rFonts w:ascii="Calibri" w:hAnsi="Calibri" w:cs="Calibri"/>
        </w:rPr>
        <w:t xml:space="preserve"> nudil kvalitetno domačo produkcijo, ki je v Velenju nastala med letom. Zvrstilo se bo pet uprizoritev: simpatična </w:t>
      </w:r>
      <w:r w:rsidR="00E13D3B">
        <w:rPr>
          <w:rFonts w:ascii="Calibri" w:hAnsi="Calibri" w:cs="Calibri"/>
        </w:rPr>
        <w:t xml:space="preserve">lutkovna predstava </w:t>
      </w:r>
      <w:r w:rsidR="004B0927">
        <w:rPr>
          <w:rFonts w:ascii="Calibri" w:hAnsi="Calibri" w:cs="Calibri"/>
        </w:rPr>
        <w:t>Bikec Ferdinand v produkciji Lutkovnega gledališča Velenje</w:t>
      </w:r>
      <w:r w:rsidR="00E13D3B">
        <w:rPr>
          <w:rFonts w:ascii="Calibri" w:hAnsi="Calibri" w:cs="Calibri"/>
        </w:rPr>
        <w:t xml:space="preserve">, glasbena pravljica </w:t>
      </w:r>
      <w:proofErr w:type="spellStart"/>
      <w:r w:rsidR="00E13D3B">
        <w:rPr>
          <w:rFonts w:ascii="Calibri" w:hAnsi="Calibri" w:cs="Calibri"/>
        </w:rPr>
        <w:t>Klip</w:t>
      </w:r>
      <w:proofErr w:type="spellEnd"/>
      <w:r w:rsidR="00E13D3B">
        <w:rPr>
          <w:rFonts w:ascii="Calibri" w:hAnsi="Calibri" w:cs="Calibri"/>
        </w:rPr>
        <w:t xml:space="preserve">-Klop v izvedbi OŠ Gustava Šiliha Velenje, igrana ljudska pravljica Zlata ptica, ki so jo pripravile strokovne sodelavke Vrtca Velenje, glasbena pravljica Pepelka Gledališkega krožka OŠ Gorica Velenje ter pravljica Pepelka v baletni izvedbi Glasbene šole Fran Korun </w:t>
      </w:r>
      <w:proofErr w:type="spellStart"/>
      <w:r w:rsidR="00E13D3B">
        <w:rPr>
          <w:rFonts w:ascii="Calibri" w:hAnsi="Calibri" w:cs="Calibri"/>
        </w:rPr>
        <w:t>Koželjski</w:t>
      </w:r>
      <w:proofErr w:type="spellEnd"/>
      <w:r w:rsidR="00E13D3B">
        <w:rPr>
          <w:rFonts w:ascii="Calibri" w:hAnsi="Calibri" w:cs="Calibri"/>
        </w:rPr>
        <w:t xml:space="preserve"> Velenje.</w:t>
      </w:r>
    </w:p>
    <w:p w:rsidR="00D72045" w:rsidRPr="00D72045" w:rsidRDefault="00D72045" w:rsidP="00D72045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 w:rsidRPr="00D72045">
        <w:rPr>
          <w:rFonts w:ascii="Calibri" w:hAnsi="Calibri" w:cs="Calibri"/>
          <w:i/>
          <w:sz w:val="20"/>
          <w:szCs w:val="20"/>
        </w:rPr>
        <w:t>- se nadaljuje -</w:t>
      </w:r>
    </w:p>
    <w:p w:rsidR="00D72045" w:rsidRDefault="00D72045" w:rsidP="003E1DBB">
      <w:pPr>
        <w:spacing w:after="0"/>
        <w:rPr>
          <w:rFonts w:ascii="Calibri" w:hAnsi="Calibri" w:cs="Calibri"/>
        </w:rPr>
      </w:pPr>
    </w:p>
    <w:p w:rsidR="00D72045" w:rsidRDefault="00D72045" w:rsidP="003E1DBB">
      <w:pPr>
        <w:spacing w:after="0"/>
        <w:rPr>
          <w:rFonts w:ascii="Calibri" w:hAnsi="Calibri" w:cs="Calibri"/>
        </w:rPr>
      </w:pPr>
    </w:p>
    <w:p w:rsidR="00D72045" w:rsidRDefault="00D72045" w:rsidP="003E1DBB">
      <w:pPr>
        <w:spacing w:after="0"/>
        <w:rPr>
          <w:rFonts w:ascii="Calibri" w:hAnsi="Calibri" w:cs="Calibri"/>
        </w:rPr>
      </w:pPr>
    </w:p>
    <w:p w:rsidR="00D72045" w:rsidRDefault="00D72045" w:rsidP="003E1DBB">
      <w:pPr>
        <w:spacing w:after="0"/>
        <w:rPr>
          <w:rFonts w:ascii="Calibri" w:hAnsi="Calibri" w:cs="Calibri"/>
        </w:rPr>
      </w:pPr>
    </w:p>
    <w:p w:rsidR="00D72045" w:rsidRDefault="00D72045" w:rsidP="003E1DBB">
      <w:pPr>
        <w:spacing w:after="0"/>
        <w:rPr>
          <w:rFonts w:ascii="Calibri" w:hAnsi="Calibri" w:cs="Calibri"/>
        </w:rPr>
      </w:pPr>
    </w:p>
    <w:p w:rsidR="00D72045" w:rsidRDefault="00D72045" w:rsidP="003E1DBB">
      <w:pPr>
        <w:spacing w:after="0"/>
        <w:rPr>
          <w:rFonts w:ascii="Calibri" w:hAnsi="Calibri" w:cs="Calibri"/>
        </w:rPr>
      </w:pPr>
    </w:p>
    <w:p w:rsidR="00C725C3" w:rsidRDefault="00C725C3" w:rsidP="003E1DB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Šolske in vrtčevske skupine, se bodo v mestu lahko odpravile tudi na ogled številnih razstav, ki bodo potekale v sklopu Pikinega festivala.</w:t>
      </w:r>
    </w:p>
    <w:p w:rsidR="00C725C3" w:rsidRDefault="00C725C3" w:rsidP="003E1DBB">
      <w:pPr>
        <w:spacing w:after="0"/>
        <w:rPr>
          <w:rFonts w:ascii="Calibri" w:hAnsi="Calibri" w:cs="Calibri"/>
        </w:rPr>
      </w:pPr>
    </w:p>
    <w:p w:rsidR="002B4AEE" w:rsidRDefault="002B4AEE" w:rsidP="003E1DB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Vse slovenske osnovne šole in vrtci ter društva Zveze prijateljev mladine </w:t>
      </w:r>
      <w:r w:rsidR="00C725C3">
        <w:rPr>
          <w:rFonts w:ascii="Calibri" w:hAnsi="Calibri" w:cs="Calibri"/>
        </w:rPr>
        <w:t>bodo</w:t>
      </w:r>
      <w:bookmarkStart w:id="0" w:name="_GoBack"/>
      <w:bookmarkEnd w:id="0"/>
      <w:r w:rsidR="00C725C3">
        <w:rPr>
          <w:rFonts w:ascii="Calibri" w:hAnsi="Calibri" w:cs="Calibri"/>
        </w:rPr>
        <w:t xml:space="preserve"> danes</w:t>
      </w:r>
      <w:r>
        <w:rPr>
          <w:rFonts w:ascii="Calibri" w:hAnsi="Calibri" w:cs="Calibri"/>
        </w:rPr>
        <w:t xml:space="preserve"> prejela programske zgibanke. Vsaka organizirana skupina si bo lahko izbor aktivnosti </w:t>
      </w:r>
      <w:r w:rsidR="00D72045">
        <w:rPr>
          <w:rFonts w:ascii="Calibri" w:hAnsi="Calibri" w:cs="Calibri"/>
        </w:rPr>
        <w:t>na Pikinem festivalu</w:t>
      </w:r>
      <w:r>
        <w:rPr>
          <w:rFonts w:ascii="Calibri" w:hAnsi="Calibri" w:cs="Calibri"/>
        </w:rPr>
        <w:t xml:space="preserve"> prikrojila po svoje, v Velenju pa bo </w:t>
      </w:r>
      <w:r w:rsidR="00D72045">
        <w:rPr>
          <w:rFonts w:ascii="Calibri" w:hAnsi="Calibri" w:cs="Calibri"/>
        </w:rPr>
        <w:t xml:space="preserve">skupino na dan obiska </w:t>
      </w:r>
      <w:r>
        <w:rPr>
          <w:rFonts w:ascii="Calibri" w:hAnsi="Calibri" w:cs="Calibri"/>
        </w:rPr>
        <w:t>sprejela Pika vodička, ki bo poskrbela, da bo urnik obiska uspešno izpeljan.</w:t>
      </w:r>
    </w:p>
    <w:p w:rsidR="00187FE4" w:rsidRDefault="00187FE4" w:rsidP="003E1DBB">
      <w:pPr>
        <w:spacing w:after="0"/>
        <w:rPr>
          <w:rFonts w:ascii="Calibri" w:hAnsi="Calibri" w:cs="Calibri"/>
        </w:rPr>
      </w:pPr>
    </w:p>
    <w:p w:rsidR="00740F0C" w:rsidRDefault="00740F0C" w:rsidP="00B7115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Festival pod pokroviteljstvom Mestne občine Velenje organizira javni zavod Festival Velenje skupaj s soorganizatorji – Knjižnico Velenje, Medobčinsko zvezo prijateljev mladine Velenje, Mladinskim centrom Velenje, Muzejem Velenje in JSKD – OI Velenje ter številnimi partnerji.</w:t>
      </w:r>
    </w:p>
    <w:p w:rsidR="00565027" w:rsidRDefault="00D72045" w:rsidP="00B7115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565027">
        <w:rPr>
          <w:rFonts w:ascii="Calibri" w:hAnsi="Calibri" w:cs="Calibri"/>
        </w:rPr>
        <w:t>Program</w:t>
      </w:r>
      <w:r>
        <w:rPr>
          <w:rFonts w:ascii="Calibri" w:hAnsi="Calibri" w:cs="Calibri"/>
        </w:rPr>
        <w:t xml:space="preserve"> in vsebina</w:t>
      </w:r>
      <w:r w:rsidR="00565027">
        <w:rPr>
          <w:rFonts w:ascii="Calibri" w:hAnsi="Calibri" w:cs="Calibri"/>
        </w:rPr>
        <w:t xml:space="preserve"> 2</w:t>
      </w:r>
      <w:r w:rsidR="002B4AEE">
        <w:rPr>
          <w:rFonts w:ascii="Calibri" w:hAnsi="Calibri" w:cs="Calibri"/>
        </w:rPr>
        <w:t>5</w:t>
      </w:r>
      <w:r w:rsidR="00565027">
        <w:rPr>
          <w:rFonts w:ascii="Calibri" w:hAnsi="Calibri" w:cs="Calibri"/>
        </w:rPr>
        <w:t>. Pikinega festivala, novice</w:t>
      </w:r>
      <w:r>
        <w:rPr>
          <w:rFonts w:ascii="Calibri" w:hAnsi="Calibri" w:cs="Calibri"/>
        </w:rPr>
        <w:t xml:space="preserve"> </w:t>
      </w:r>
      <w:r w:rsidR="00565027">
        <w:rPr>
          <w:rFonts w:ascii="Calibri" w:hAnsi="Calibri" w:cs="Calibri"/>
        </w:rPr>
        <w:t xml:space="preserve">in zanimivosti v zvezi z njim bodo redno objavljene na spletni strani </w:t>
      </w:r>
      <w:hyperlink r:id="rId9" w:history="1">
        <w:r w:rsidR="00565027" w:rsidRPr="00050473">
          <w:rPr>
            <w:rStyle w:val="Hiperpovezava"/>
            <w:rFonts w:ascii="Calibri" w:hAnsi="Calibri" w:cs="Calibri"/>
          </w:rPr>
          <w:t>www.pikinfestival.si</w:t>
        </w:r>
      </w:hyperlink>
      <w:r w:rsidR="00565027">
        <w:rPr>
          <w:rFonts w:ascii="Calibri" w:hAnsi="Calibri" w:cs="Calibri"/>
        </w:rPr>
        <w:t xml:space="preserve">. </w:t>
      </w:r>
    </w:p>
    <w:p w:rsidR="00D72045" w:rsidRDefault="00D72045" w:rsidP="00B71150">
      <w:pPr>
        <w:spacing w:after="0"/>
        <w:jc w:val="both"/>
        <w:rPr>
          <w:rFonts w:ascii="Calibri" w:hAnsi="Calibri" w:cs="Calibri"/>
        </w:rPr>
      </w:pPr>
    </w:p>
    <w:p w:rsidR="003610A0" w:rsidRPr="003610A0" w:rsidRDefault="00AC3B19" w:rsidP="003610A0">
      <w:pPr>
        <w:pStyle w:val="Navadensplet"/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3610A0">
        <w:rPr>
          <w:rFonts w:asciiTheme="minorHAnsi" w:hAnsiTheme="minorHAnsi" w:cstheme="minorHAnsi"/>
          <w:sz w:val="22"/>
          <w:szCs w:val="22"/>
        </w:rPr>
        <w:t xml:space="preserve">- Konec </w:t>
      </w:r>
      <w:r w:rsidR="003610A0">
        <w:rPr>
          <w:rFonts w:asciiTheme="minorHAnsi" w:hAnsiTheme="minorHAnsi" w:cstheme="minorHAnsi"/>
          <w:sz w:val="22"/>
          <w:szCs w:val="22"/>
        </w:rPr>
        <w:t>-</w:t>
      </w:r>
    </w:p>
    <w:p w:rsidR="00D72045" w:rsidRDefault="00D72045" w:rsidP="003610A0">
      <w:pPr>
        <w:pStyle w:val="Navadensple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7049DA" w:rsidRPr="000A4A0E" w:rsidRDefault="00D72045" w:rsidP="003610A0">
      <w:pPr>
        <w:pStyle w:val="Navadensple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4A0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941C14" wp14:editId="7F061A88">
            <wp:simplePos x="0" y="0"/>
            <wp:positionH relativeFrom="column">
              <wp:posOffset>-4445</wp:posOffset>
            </wp:positionH>
            <wp:positionV relativeFrom="paragraph">
              <wp:posOffset>367030</wp:posOffset>
            </wp:positionV>
            <wp:extent cx="981075" cy="453390"/>
            <wp:effectExtent l="0" t="0" r="9525" b="3810"/>
            <wp:wrapNone/>
            <wp:docPr id="2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B19" w:rsidRPr="000A4A0E">
        <w:rPr>
          <w:rFonts w:asciiTheme="minorHAnsi" w:hAnsiTheme="minorHAnsi" w:cstheme="minorHAnsi"/>
          <w:b/>
          <w:sz w:val="22"/>
          <w:szCs w:val="22"/>
        </w:rPr>
        <w:t>Več informacij:</w:t>
      </w:r>
      <w:r w:rsidR="000A4A0E" w:rsidRPr="000A4A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3B19" w:rsidRPr="000A4A0E">
        <w:rPr>
          <w:rFonts w:asciiTheme="minorHAnsi" w:hAnsiTheme="minorHAnsi" w:cstheme="minorHAnsi"/>
          <w:sz w:val="22"/>
          <w:szCs w:val="22"/>
        </w:rPr>
        <w:t xml:space="preserve">Barbara </w:t>
      </w:r>
      <w:proofErr w:type="spellStart"/>
      <w:r w:rsidR="00AC3B19" w:rsidRPr="000A4A0E">
        <w:rPr>
          <w:rFonts w:asciiTheme="minorHAnsi" w:hAnsiTheme="minorHAnsi" w:cstheme="minorHAnsi"/>
          <w:sz w:val="22"/>
          <w:szCs w:val="22"/>
        </w:rPr>
        <w:t>Pokorny</w:t>
      </w:r>
      <w:proofErr w:type="spellEnd"/>
      <w:r w:rsidR="00AC3B19" w:rsidRPr="000A4A0E">
        <w:rPr>
          <w:rFonts w:asciiTheme="minorHAnsi" w:hAnsiTheme="minorHAnsi" w:cstheme="minorHAnsi"/>
          <w:sz w:val="22"/>
          <w:szCs w:val="22"/>
        </w:rPr>
        <w:t xml:space="preserve">, 041 535 567, 03/898 25 71, </w:t>
      </w:r>
      <w:proofErr w:type="spellStart"/>
      <w:r w:rsidR="00AC3B19" w:rsidRPr="000A4A0E">
        <w:rPr>
          <w:rFonts w:asciiTheme="minorHAnsi" w:hAnsiTheme="minorHAnsi" w:cstheme="minorHAnsi"/>
          <w:sz w:val="22"/>
          <w:szCs w:val="22"/>
        </w:rPr>
        <w:t>www.</w:t>
      </w:r>
      <w:r w:rsidR="00565027" w:rsidRPr="000A4A0E">
        <w:rPr>
          <w:rFonts w:asciiTheme="minorHAnsi" w:hAnsiTheme="minorHAnsi" w:cstheme="minorHAnsi"/>
          <w:sz w:val="22"/>
          <w:szCs w:val="22"/>
        </w:rPr>
        <w:t>pikinfestival</w:t>
      </w:r>
      <w:r w:rsidR="00AC3B19" w:rsidRPr="000A4A0E">
        <w:rPr>
          <w:rFonts w:asciiTheme="minorHAnsi" w:hAnsiTheme="minorHAnsi" w:cstheme="minorHAnsi"/>
          <w:sz w:val="22"/>
          <w:szCs w:val="22"/>
        </w:rPr>
        <w:t>.si</w:t>
      </w:r>
      <w:proofErr w:type="spellEnd"/>
      <w:r w:rsidR="0023655F" w:rsidRPr="000A4A0E">
        <w:rPr>
          <w:b/>
          <w:sz w:val="22"/>
          <w:szCs w:val="22"/>
        </w:rPr>
        <w:br/>
      </w:r>
    </w:p>
    <w:sectPr w:rsidR="007049DA" w:rsidRPr="000A4A0E" w:rsidSect="003610A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BD8"/>
    <w:multiLevelType w:val="hybridMultilevel"/>
    <w:tmpl w:val="2FDA1ED4"/>
    <w:lvl w:ilvl="0" w:tplc="B700340C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2A99"/>
    <w:multiLevelType w:val="hybridMultilevel"/>
    <w:tmpl w:val="9B48A814"/>
    <w:lvl w:ilvl="0" w:tplc="128E1B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338D3"/>
    <w:multiLevelType w:val="hybridMultilevel"/>
    <w:tmpl w:val="8C96C7AE"/>
    <w:lvl w:ilvl="0" w:tplc="5852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C2E81"/>
    <w:multiLevelType w:val="hybridMultilevel"/>
    <w:tmpl w:val="A55EAAAA"/>
    <w:lvl w:ilvl="0" w:tplc="1212B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DA"/>
    <w:rsid w:val="00002CC5"/>
    <w:rsid w:val="000171EB"/>
    <w:rsid w:val="00024483"/>
    <w:rsid w:val="00047036"/>
    <w:rsid w:val="000A4A0E"/>
    <w:rsid w:val="000A65EC"/>
    <w:rsid w:val="000C0339"/>
    <w:rsid w:val="000F6034"/>
    <w:rsid w:val="001230F2"/>
    <w:rsid w:val="00162B66"/>
    <w:rsid w:val="00172BA1"/>
    <w:rsid w:val="001748DE"/>
    <w:rsid w:val="001754FD"/>
    <w:rsid w:val="00187FE4"/>
    <w:rsid w:val="001A1C86"/>
    <w:rsid w:val="001B67E6"/>
    <w:rsid w:val="001C120D"/>
    <w:rsid w:val="001D0CF2"/>
    <w:rsid w:val="0022185A"/>
    <w:rsid w:val="00224462"/>
    <w:rsid w:val="00226CAA"/>
    <w:rsid w:val="0023655F"/>
    <w:rsid w:val="0028688F"/>
    <w:rsid w:val="002B4AEE"/>
    <w:rsid w:val="002E4CD8"/>
    <w:rsid w:val="003563C3"/>
    <w:rsid w:val="003610A0"/>
    <w:rsid w:val="0038224B"/>
    <w:rsid w:val="003841A0"/>
    <w:rsid w:val="003C1E44"/>
    <w:rsid w:val="003C6F38"/>
    <w:rsid w:val="003E1DBB"/>
    <w:rsid w:val="00430E92"/>
    <w:rsid w:val="004547D6"/>
    <w:rsid w:val="004710F6"/>
    <w:rsid w:val="00472E4C"/>
    <w:rsid w:val="004B0927"/>
    <w:rsid w:val="004E0C7F"/>
    <w:rsid w:val="004F7AC9"/>
    <w:rsid w:val="00522F71"/>
    <w:rsid w:val="00544827"/>
    <w:rsid w:val="00562F9B"/>
    <w:rsid w:val="00565027"/>
    <w:rsid w:val="00587BB6"/>
    <w:rsid w:val="00592F5D"/>
    <w:rsid w:val="005949A4"/>
    <w:rsid w:val="005B1A8B"/>
    <w:rsid w:val="005D6148"/>
    <w:rsid w:val="005E478E"/>
    <w:rsid w:val="005E7565"/>
    <w:rsid w:val="005F086F"/>
    <w:rsid w:val="00636C33"/>
    <w:rsid w:val="00637D9D"/>
    <w:rsid w:val="00674895"/>
    <w:rsid w:val="006C11D9"/>
    <w:rsid w:val="007049DA"/>
    <w:rsid w:val="00740F0C"/>
    <w:rsid w:val="00752577"/>
    <w:rsid w:val="0076111B"/>
    <w:rsid w:val="0076250A"/>
    <w:rsid w:val="00785104"/>
    <w:rsid w:val="007960D3"/>
    <w:rsid w:val="007E6A4C"/>
    <w:rsid w:val="00801818"/>
    <w:rsid w:val="00835611"/>
    <w:rsid w:val="00850CC5"/>
    <w:rsid w:val="00854C36"/>
    <w:rsid w:val="00877345"/>
    <w:rsid w:val="00886EBB"/>
    <w:rsid w:val="00894F01"/>
    <w:rsid w:val="008C049C"/>
    <w:rsid w:val="008C4CCC"/>
    <w:rsid w:val="008E3019"/>
    <w:rsid w:val="008E6240"/>
    <w:rsid w:val="008F409B"/>
    <w:rsid w:val="00971DE3"/>
    <w:rsid w:val="00973936"/>
    <w:rsid w:val="009A5C51"/>
    <w:rsid w:val="009D529B"/>
    <w:rsid w:val="009E55D5"/>
    <w:rsid w:val="00A10097"/>
    <w:rsid w:val="00A1071B"/>
    <w:rsid w:val="00A71025"/>
    <w:rsid w:val="00AC3B19"/>
    <w:rsid w:val="00AF7D53"/>
    <w:rsid w:val="00B0709B"/>
    <w:rsid w:val="00B11CF7"/>
    <w:rsid w:val="00B71150"/>
    <w:rsid w:val="00B83B0A"/>
    <w:rsid w:val="00B865D1"/>
    <w:rsid w:val="00B940B0"/>
    <w:rsid w:val="00C165CC"/>
    <w:rsid w:val="00C51C7E"/>
    <w:rsid w:val="00C725C3"/>
    <w:rsid w:val="00C84C2C"/>
    <w:rsid w:val="00CB240E"/>
    <w:rsid w:val="00CC60B0"/>
    <w:rsid w:val="00CF005C"/>
    <w:rsid w:val="00D17BC4"/>
    <w:rsid w:val="00D37EEC"/>
    <w:rsid w:val="00D46026"/>
    <w:rsid w:val="00D47A8E"/>
    <w:rsid w:val="00D71F2E"/>
    <w:rsid w:val="00D72045"/>
    <w:rsid w:val="00D92A79"/>
    <w:rsid w:val="00DA7880"/>
    <w:rsid w:val="00DA7E4C"/>
    <w:rsid w:val="00DD340B"/>
    <w:rsid w:val="00DE557D"/>
    <w:rsid w:val="00E111C6"/>
    <w:rsid w:val="00E13D3B"/>
    <w:rsid w:val="00E26A43"/>
    <w:rsid w:val="00E3227E"/>
    <w:rsid w:val="00E91517"/>
    <w:rsid w:val="00ED1203"/>
    <w:rsid w:val="00ED1FA7"/>
    <w:rsid w:val="00F016BA"/>
    <w:rsid w:val="00F018AA"/>
    <w:rsid w:val="00F459ED"/>
    <w:rsid w:val="00F57CD6"/>
    <w:rsid w:val="00F71361"/>
    <w:rsid w:val="00F73128"/>
    <w:rsid w:val="00FB4946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CC03F3.60B199D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pikinfestiv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85DC-ED2F-4A9C-B2D6-C0EBA16B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javornika</dc:creator>
  <cp:lastModifiedBy>Neza</cp:lastModifiedBy>
  <cp:revision>2</cp:revision>
  <cp:lastPrinted>2014-06-16T08:59:00Z</cp:lastPrinted>
  <dcterms:created xsi:type="dcterms:W3CDTF">2014-06-16T08:59:00Z</dcterms:created>
  <dcterms:modified xsi:type="dcterms:W3CDTF">2014-06-16T08:59:00Z</dcterms:modified>
</cp:coreProperties>
</file>